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17"/>
        <w:bidiVisual/>
        <w:tblW w:w="9350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843"/>
        <w:gridCol w:w="6915"/>
        <w:gridCol w:w="803"/>
        <w:gridCol w:w="789"/>
      </w:tblGrid>
      <w:tr w:rsidR="00BE0FCC" w:rsidRPr="00852E5A" w:rsidTr="00BE0FCC">
        <w:trPr>
          <w:trHeight w:val="32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 شاخص های داوری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BE0FCC" w:rsidRPr="00852E5A" w:rsidTr="00BE0FCC">
        <w:trPr>
          <w:trHeight w:val="32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اجراي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دقيق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نقوش</w:t>
            </w:r>
            <w:r w:rsidRPr="00D32E3D">
              <w:rPr>
                <w:rFonts w:cs="B Nazanin"/>
                <w:rtl/>
              </w:rPr>
              <w:t>(</w:t>
            </w:r>
            <w:r w:rsidRPr="00D32E3D">
              <w:rPr>
                <w:rFonts w:cs="B Nazanin" w:hint="cs"/>
                <w:rtl/>
              </w:rPr>
              <w:t>تسلط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اجرا</w:t>
            </w:r>
            <w:r w:rsidRPr="00D32E3D">
              <w:rPr>
                <w:rFonts w:cs="B Nazanin"/>
                <w:rtl/>
              </w:rPr>
              <w:t>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BE0FCC" w:rsidRPr="00852E5A" w:rsidTr="00BE0FCC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كارگيري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صحيح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تكنيك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ها</w:t>
            </w:r>
            <w:r w:rsidRPr="00D32E3D">
              <w:rPr>
                <w:rFonts w:cs="B Nazanin"/>
                <w:rtl/>
              </w:rPr>
              <w:t xml:space="preserve"> ( </w:t>
            </w:r>
            <w:r w:rsidRPr="00D32E3D">
              <w:rPr>
                <w:rFonts w:cs="B Nazanin" w:hint="cs"/>
                <w:rtl/>
              </w:rPr>
              <w:t>دورگيري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نقوش</w:t>
            </w:r>
            <w:r w:rsidRPr="00D32E3D">
              <w:rPr>
                <w:rFonts w:cs="B Nazanin"/>
                <w:rtl/>
              </w:rPr>
              <w:t xml:space="preserve">، </w:t>
            </w:r>
            <w:r w:rsidRPr="00D32E3D">
              <w:rPr>
                <w:rFonts w:cs="B Nazanin" w:hint="cs"/>
                <w:rtl/>
              </w:rPr>
              <w:t>اجراي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كامل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نقوش</w:t>
            </w:r>
            <w:r w:rsidRPr="00D32E3D">
              <w:rPr>
                <w:rFonts w:cs="B Nazanin"/>
                <w:rtl/>
              </w:rPr>
              <w:t xml:space="preserve">، </w:t>
            </w:r>
            <w:r w:rsidRPr="00D32E3D">
              <w:rPr>
                <w:rFonts w:cs="B Nazanin" w:hint="cs"/>
                <w:rtl/>
              </w:rPr>
              <w:t>سايه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پرداز</w:t>
            </w:r>
            <w:r w:rsidRPr="00D32E3D">
              <w:rPr>
                <w:rFonts w:cs="B Nazanin"/>
                <w:rtl/>
              </w:rPr>
              <w:t>، ... 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BE0FCC" w:rsidRPr="00852E5A" w:rsidTr="00BE0FCC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كارگيري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صحيح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رنگ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BE0FCC" w:rsidRPr="00852E5A" w:rsidTr="00BE0FCC">
        <w:trPr>
          <w:trHeight w:val="3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خلاقيّت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نوآوري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در اثر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توجه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به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اصول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 مباني</w:t>
            </w:r>
            <w:r w:rsidRPr="00D32E3D">
              <w:rPr>
                <w:rFonts w:cs="B Nazanin"/>
              </w:rPr>
              <w:t xml:space="preserve"> </w:t>
            </w:r>
            <w:r w:rsidRPr="00D32E3D">
              <w:rPr>
                <w:rFonts w:cs="B Nazanin" w:hint="cs"/>
                <w:rtl/>
              </w:rPr>
              <w:t>آن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20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BE0FCC" w:rsidRPr="00852E5A" w:rsidTr="00BE0FCC">
        <w:trPr>
          <w:trHeight w:val="44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تركيب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بندي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متناسب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با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نقوش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BE0FCC" w:rsidRPr="00852E5A" w:rsidTr="00BE0FCC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D32E3D">
              <w:rPr>
                <w:rFonts w:cs="B Nazanin" w:hint="cs"/>
                <w:rtl/>
              </w:rPr>
              <w:t>ساماندهی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و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ارائه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مناسب</w:t>
            </w:r>
            <w:r w:rsidRPr="00D32E3D">
              <w:rPr>
                <w:rFonts w:cs="B Nazanin"/>
                <w:rtl/>
              </w:rPr>
              <w:t xml:space="preserve"> </w:t>
            </w:r>
            <w:r w:rsidRPr="00D32E3D">
              <w:rPr>
                <w:rFonts w:cs="B Nazanin" w:hint="cs"/>
                <w:rtl/>
              </w:rPr>
              <w:t>اثر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rtl/>
              </w:rPr>
            </w:pPr>
            <w:r w:rsidRPr="00D32E3D">
              <w:rPr>
                <w:rFonts w:cs="B Nazanin" w:hint="cs"/>
                <w:rtl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 w:hint="cs"/>
                <w:rtl/>
              </w:rPr>
            </w:pPr>
          </w:p>
        </w:tc>
      </w:tr>
      <w:tr w:rsidR="00BE0FCC" w:rsidRPr="00852E5A" w:rsidTr="00BE0FCC">
        <w:trPr>
          <w:trHeight w:val="458"/>
        </w:trPr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 w:hint="cs"/>
                <w:b/>
                <w:bCs/>
                <w:rtl/>
              </w:rPr>
              <w:t>جمع کل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  <w:r w:rsidRPr="00D32E3D">
              <w:rPr>
                <w:rFonts w:cs="B Nazanin"/>
                <w:b/>
                <w:bCs/>
                <w:rtl/>
              </w:rPr>
              <w:fldChar w:fldCharType="begin"/>
            </w:r>
            <w:r w:rsidRPr="00D32E3D">
              <w:rPr>
                <w:rFonts w:cs="B Nazanin"/>
                <w:b/>
                <w:bCs/>
                <w:rtl/>
              </w:rPr>
              <w:instrText xml:space="preserve"> =</w:instrText>
            </w:r>
            <w:r w:rsidRPr="00D32E3D">
              <w:rPr>
                <w:rFonts w:cs="B Nazanin"/>
                <w:b/>
                <w:bCs/>
              </w:rPr>
              <w:instrText>SUM(ABOVE)</w:instrText>
            </w:r>
            <w:r w:rsidRPr="00D32E3D">
              <w:rPr>
                <w:rFonts w:cs="B Nazanin"/>
                <w:b/>
                <w:bCs/>
                <w:rtl/>
              </w:rPr>
              <w:instrText xml:space="preserve"> </w:instrText>
            </w:r>
            <w:r w:rsidRPr="00D32E3D">
              <w:rPr>
                <w:rFonts w:cs="B Nazanin"/>
                <w:b/>
                <w:bCs/>
                <w:rtl/>
              </w:rPr>
              <w:fldChar w:fldCharType="separate"/>
            </w:r>
            <w:r w:rsidRPr="00D32E3D">
              <w:rPr>
                <w:rFonts w:cs="B Nazanin"/>
                <w:b/>
                <w:bCs/>
                <w:noProof/>
                <w:rtl/>
              </w:rPr>
              <w:t>100</w:t>
            </w:r>
            <w:r w:rsidRPr="00D32E3D">
              <w:rPr>
                <w:rFonts w:cs="B Nazanin"/>
                <w:b/>
                <w:bCs/>
                <w:rtl/>
              </w:rPr>
              <w:fldChar w:fldCharType="end"/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CC" w:rsidRPr="00D32E3D" w:rsidRDefault="00BE0FCC" w:rsidP="00A679B7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990BB9" w:rsidRPr="00A679B7" w:rsidRDefault="00A679B7" w:rsidP="00A679B7">
      <w:pPr>
        <w:bidi/>
        <w:jc w:val="center"/>
        <w:rPr>
          <w:b/>
          <w:bCs/>
          <w:sz w:val="28"/>
          <w:szCs w:val="28"/>
        </w:rPr>
      </w:pPr>
      <w:r w:rsidRPr="00A679B7">
        <w:rPr>
          <w:rFonts w:hint="cs"/>
          <w:b/>
          <w:bCs/>
          <w:sz w:val="28"/>
          <w:szCs w:val="28"/>
          <w:rtl/>
        </w:rPr>
        <w:t>فرم داوری رشته تذهیب</w:t>
      </w:r>
    </w:p>
    <w:sectPr w:rsidR="00990BB9" w:rsidRPr="00A679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76"/>
    <w:rsid w:val="00260576"/>
    <w:rsid w:val="00322C05"/>
    <w:rsid w:val="005C379D"/>
    <w:rsid w:val="00637A5A"/>
    <w:rsid w:val="00694B44"/>
    <w:rsid w:val="008412FD"/>
    <w:rsid w:val="00901B4E"/>
    <w:rsid w:val="00990BB9"/>
    <w:rsid w:val="00A679B7"/>
    <w:rsid w:val="00BE0FCC"/>
    <w:rsid w:val="00C55077"/>
    <w:rsid w:val="00C8405E"/>
    <w:rsid w:val="00EA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B68A99-56E4-43E6-911F-3DF39B70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2FD"/>
    <w:pPr>
      <w:bidi/>
      <w:spacing w:after="0" w:line="240" w:lineRule="auto"/>
    </w:pPr>
    <w:rPr>
      <w:lang w:bidi="fa-IR"/>
    </w:rPr>
  </w:style>
  <w:style w:type="character" w:customStyle="1" w:styleId="NoSpacingChar">
    <w:name w:val="No Spacing Char"/>
    <w:link w:val="NoSpacing"/>
    <w:uiPriority w:val="1"/>
    <w:rsid w:val="008412FD"/>
    <w:rPr>
      <w:lang w:bidi="fa-IR"/>
    </w:rPr>
  </w:style>
  <w:style w:type="paragraph" w:styleId="ListParagraph">
    <w:name w:val="List Paragraph"/>
    <w:basedOn w:val="Normal"/>
    <w:uiPriority w:val="34"/>
    <w:qFormat/>
    <w:rsid w:val="00C8405E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BCA36-9757-41FB-ABEE-6021367A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7</cp:revision>
  <dcterms:created xsi:type="dcterms:W3CDTF">2022-11-02T07:23:00Z</dcterms:created>
  <dcterms:modified xsi:type="dcterms:W3CDTF">2022-11-13T08:02:00Z</dcterms:modified>
</cp:coreProperties>
</file>